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143C" w14:textId="77777777" w:rsidR="001D50C8" w:rsidRDefault="001D50C8" w:rsidP="00D242D7">
      <w:pPr>
        <w:pStyle w:val="SemEspaamen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CEC676" wp14:editId="1FC8FD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4819" cy="849086"/>
            <wp:effectExtent l="0" t="0" r="0" b="0"/>
            <wp:wrapSquare wrapText="bothSides"/>
            <wp:docPr id="1123672201" name="Imagem 1" descr="Uma imagem com Tipo de letra, Gráficos, texto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72201" name="Imagem 1" descr="Uma imagem com Tipo de letra, Gráficos, texto, design gráfic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819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LIFE GROUP </w:t>
      </w:r>
    </w:p>
    <w:p w14:paraId="036F3EF5" w14:textId="11607D5E" w:rsidR="00D242D7" w:rsidRDefault="00E94DE1" w:rsidP="00D242D7">
      <w:pPr>
        <w:pStyle w:val="SemEspaamen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Modo Sobrevivência </w:t>
      </w:r>
    </w:p>
    <w:p w14:paraId="7B0CF521" w14:textId="26D999E8" w:rsidR="001D50C8" w:rsidRDefault="00321600" w:rsidP="00D242D7">
      <w:pPr>
        <w:pStyle w:val="SemEspaamen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Ester</w:t>
      </w:r>
      <w:r w:rsidR="00E0755E">
        <w:rPr>
          <w:rFonts w:ascii="Tahoma" w:hAnsi="Tahoma" w:cs="Tahoma"/>
          <w:sz w:val="28"/>
          <w:szCs w:val="28"/>
        </w:rPr>
        <w:t xml:space="preserve"> Pinto, </w:t>
      </w:r>
      <w:r w:rsidR="00E94DE1">
        <w:rPr>
          <w:rFonts w:ascii="Tahoma" w:hAnsi="Tahoma" w:cs="Tahoma"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 xml:space="preserve"> de </w:t>
      </w:r>
      <w:proofErr w:type="gramStart"/>
      <w:r>
        <w:rPr>
          <w:rFonts w:ascii="Tahoma" w:hAnsi="Tahoma" w:cs="Tahoma"/>
          <w:sz w:val="28"/>
          <w:szCs w:val="28"/>
        </w:rPr>
        <w:t>Setembro</w:t>
      </w:r>
      <w:proofErr w:type="gramEnd"/>
    </w:p>
    <w:p w14:paraId="0CD9F8CB" w14:textId="77777777" w:rsidR="00E0755E" w:rsidRPr="00D242D7" w:rsidRDefault="00E0755E" w:rsidP="00D242D7">
      <w:pPr>
        <w:pStyle w:val="SemEspaamento"/>
        <w:jc w:val="both"/>
        <w:rPr>
          <w:rFonts w:ascii="Tahoma" w:hAnsi="Tahoma" w:cs="Tahoma"/>
          <w:sz w:val="28"/>
          <w:szCs w:val="28"/>
        </w:rPr>
      </w:pPr>
    </w:p>
    <w:p w14:paraId="4AE2A326" w14:textId="58BFB00A" w:rsidR="00B5560E" w:rsidRDefault="00D242D7" w:rsidP="008E6C11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D242D7">
        <w:rPr>
          <w:rFonts w:ascii="Tahoma" w:hAnsi="Tahoma" w:cs="Tahoma"/>
          <w:sz w:val="28"/>
          <w:szCs w:val="28"/>
        </w:rPr>
        <w:br/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>Lucas 5. 1-11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Aconteceu que, ao apertá-lo a multidão para ouvir a palavra de Deus, estava ele junto ao lago de Genesaré;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e viu dois barcos junto à praia do lago; mas os pescadores, havendo desembarcado, lavavam as redes.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Entrando em um dos barcos, que era o de Simão, pediu-lhe que o afastasse um pouco da praia; e, assentando-se, ensinava do barco as multidões.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Quando acabou de falar, disse a Simão: Faze-te ao largo, e lançai as vossas redes para pescar.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Respondeu-lhe Simão: Mestre, havendo trabalhado toda a noite, nada apanhamos, mas sob a tua palavra lançarei as redes.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Isto fazendo, apanharam grande quantidade de peixes; e rompiam-se-lhes as redes.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Então, fizeram sinais aos companheiros do outro barco, para que fossem ajudá-los. E foram e encheram ambos os barcos, a ponto de quase irem a pique.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Vendo isto, Simão Pedro prostrou-se aos pés de Jesus, dizendo: Senhor, retira-te de mim, porque sou pecador.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>Pois, à vista da pesca que fizeram, a admiração se apoderou dele e de todos os seus companheiros, bem como de Tiago e João, filhos de Zebedeu, que eram seus sócios. Disse Jesus a Simão: Não temas; doravante serás pescador de homens.</w:t>
      </w:r>
      <w:r w:rsid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</w:t>
      </w:r>
      <w:r w:rsidR="008E6C11" w:rsidRPr="008E6C11">
        <w:rPr>
          <w:rFonts w:ascii="Tahoma" w:hAnsi="Tahoma" w:cs="Tahoma"/>
          <w:color w:val="833C0B" w:themeColor="accent2" w:themeShade="80"/>
          <w:sz w:val="24"/>
          <w:szCs w:val="24"/>
        </w:rPr>
        <w:t xml:space="preserve"> E, arrastando eles os barcos sobre a praia, deixando tudo, o seguiram.</w:t>
      </w:r>
    </w:p>
    <w:p w14:paraId="6C9F07AE" w14:textId="77777777" w:rsidR="00B5560E" w:rsidRDefault="00B5560E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ECB0B2" w14:textId="77777777" w:rsidR="007F5938" w:rsidRDefault="008E6C11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sonho de Deus não é que sobrevivamos, mas que vivamos </w:t>
      </w:r>
      <w:r w:rsidR="007F5938">
        <w:rPr>
          <w:rFonts w:ascii="Tahoma" w:hAnsi="Tahoma" w:cs="Tahoma"/>
          <w:sz w:val="24"/>
          <w:szCs w:val="24"/>
        </w:rPr>
        <w:t xml:space="preserve">a vida e vida em abundância. </w:t>
      </w:r>
    </w:p>
    <w:p w14:paraId="2B5CA47D" w14:textId="02FBEF26" w:rsidR="008E6C11" w:rsidRDefault="007F5938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modo de sobrevivência estamos sempre </w:t>
      </w:r>
      <w:r w:rsidR="00141883">
        <w:rPr>
          <w:rFonts w:ascii="Tahoma" w:hAnsi="Tahoma" w:cs="Tahoma"/>
          <w:sz w:val="24"/>
          <w:szCs w:val="24"/>
        </w:rPr>
        <w:t>à procura de ar para aguentar mais um pouco, mais um po</w:t>
      </w:r>
      <w:r w:rsidR="00D60E56">
        <w:rPr>
          <w:rFonts w:ascii="Tahoma" w:hAnsi="Tahoma" w:cs="Tahoma"/>
          <w:sz w:val="24"/>
          <w:szCs w:val="24"/>
        </w:rPr>
        <w:t>u</w:t>
      </w:r>
      <w:r w:rsidR="00141883">
        <w:rPr>
          <w:rFonts w:ascii="Tahoma" w:hAnsi="Tahoma" w:cs="Tahoma"/>
          <w:sz w:val="24"/>
          <w:szCs w:val="24"/>
        </w:rPr>
        <w:t xml:space="preserve">co de energia, mais um pouco de tempo, mais um pouco </w:t>
      </w:r>
      <w:r w:rsidR="00D60E56">
        <w:rPr>
          <w:rFonts w:ascii="Tahoma" w:hAnsi="Tahoma" w:cs="Tahoma"/>
          <w:sz w:val="24"/>
          <w:szCs w:val="24"/>
        </w:rPr>
        <w:t xml:space="preserve">de dinheiro, mais um pouco de qualquer coisa até a situação mudar. </w:t>
      </w:r>
    </w:p>
    <w:p w14:paraId="52008B1C" w14:textId="77777777" w:rsidR="00D60E56" w:rsidRDefault="00D60E56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5A2A8CD" w14:textId="00E3CFE6" w:rsidR="00D60E56" w:rsidRDefault="00D60E56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situação muda quando escolhemos</w:t>
      </w:r>
      <w:r w:rsidR="00CC2968">
        <w:rPr>
          <w:rFonts w:ascii="Tahoma" w:hAnsi="Tahoma" w:cs="Tahoma"/>
          <w:sz w:val="24"/>
          <w:szCs w:val="24"/>
        </w:rPr>
        <w:t xml:space="preserve"> obedecer à Palavra de Deus mesmo quando a nossa </w:t>
      </w:r>
      <w:r w:rsidR="009B5EFD">
        <w:rPr>
          <w:rFonts w:ascii="Tahoma" w:hAnsi="Tahoma" w:cs="Tahoma"/>
          <w:sz w:val="24"/>
          <w:szCs w:val="24"/>
        </w:rPr>
        <w:t>experiência</w:t>
      </w:r>
      <w:r w:rsidR="00CC2968">
        <w:rPr>
          <w:rFonts w:ascii="Tahoma" w:hAnsi="Tahoma" w:cs="Tahoma"/>
          <w:sz w:val="24"/>
          <w:szCs w:val="24"/>
        </w:rPr>
        <w:t xml:space="preserve"> ou coração nos dizem outra coisa completamente diferente …</w:t>
      </w:r>
    </w:p>
    <w:p w14:paraId="1BF29F4F" w14:textId="77777777" w:rsidR="00CC2968" w:rsidRDefault="00CC2968" w:rsidP="00B5560E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C60C63B" w14:textId="378EE1D1" w:rsidR="00CC2968" w:rsidRPr="00DB4CE9" w:rsidRDefault="00CC2968" w:rsidP="00B5560E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DB4CE9">
        <w:rPr>
          <w:rFonts w:ascii="Tahoma" w:hAnsi="Tahoma" w:cs="Tahoma"/>
          <w:b/>
          <w:bCs/>
          <w:sz w:val="24"/>
          <w:szCs w:val="24"/>
        </w:rPr>
        <w:t xml:space="preserve">A obediência à Palavra </w:t>
      </w:r>
      <w:r w:rsidR="004B2FEC" w:rsidRPr="00DB4CE9">
        <w:rPr>
          <w:rFonts w:ascii="Tahoma" w:hAnsi="Tahoma" w:cs="Tahoma"/>
          <w:b/>
          <w:bCs/>
          <w:sz w:val="24"/>
          <w:szCs w:val="24"/>
        </w:rPr>
        <w:t xml:space="preserve">atrai a </w:t>
      </w:r>
      <w:r w:rsidR="009B5EFD" w:rsidRPr="00DB4CE9">
        <w:rPr>
          <w:rFonts w:ascii="Tahoma" w:hAnsi="Tahoma" w:cs="Tahoma"/>
          <w:b/>
          <w:bCs/>
          <w:sz w:val="24"/>
          <w:szCs w:val="24"/>
        </w:rPr>
        <w:t>abundância</w:t>
      </w:r>
      <w:r w:rsidR="004B2FEC" w:rsidRPr="00DB4CE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2FF77C4" w14:textId="77777777" w:rsidR="00F04C3A" w:rsidRDefault="00F04C3A" w:rsidP="009B75D1">
      <w:pPr>
        <w:pStyle w:val="SemEspaamento"/>
        <w:ind w:left="720"/>
        <w:jc w:val="both"/>
        <w:rPr>
          <w:rFonts w:ascii="Tahoma" w:hAnsi="Tahoma" w:cs="Tahoma"/>
          <w:color w:val="833C0B" w:themeColor="accent2" w:themeShade="80"/>
          <w:sz w:val="24"/>
          <w:szCs w:val="24"/>
        </w:rPr>
      </w:pPr>
    </w:p>
    <w:p w14:paraId="0721CA90" w14:textId="3096CF14" w:rsidR="004B2FEC" w:rsidRDefault="00A53625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>1.</w:t>
      </w:r>
      <w:r w:rsidR="004B2FEC" w:rsidRPr="009B5EFD">
        <w:rPr>
          <w:rFonts w:ascii="Tahoma" w:hAnsi="Tahoma" w:cs="Tahoma"/>
          <w:sz w:val="24"/>
          <w:szCs w:val="24"/>
        </w:rPr>
        <w:t xml:space="preserve">Pedro teve uma </w:t>
      </w:r>
      <w:r w:rsidR="00B17A86" w:rsidRPr="009B5EFD">
        <w:rPr>
          <w:rFonts w:ascii="Tahoma" w:hAnsi="Tahoma" w:cs="Tahoma"/>
          <w:sz w:val="24"/>
          <w:szCs w:val="24"/>
        </w:rPr>
        <w:t>prosperidade</w:t>
      </w:r>
      <w:r w:rsidR="004B2FEC" w:rsidRPr="009B5EFD">
        <w:rPr>
          <w:rFonts w:ascii="Tahoma" w:hAnsi="Tahoma" w:cs="Tahoma"/>
          <w:sz w:val="24"/>
          <w:szCs w:val="24"/>
        </w:rPr>
        <w:t xml:space="preserve"> física, monetária</w:t>
      </w:r>
    </w:p>
    <w:p w14:paraId="5FDB7CB8" w14:textId="77777777" w:rsidR="009B5EFD" w:rsidRPr="009B5EFD" w:rsidRDefault="009B5EFD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524B7F80" w14:textId="37E27DE1" w:rsidR="00B17A86" w:rsidRDefault="00A53625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>2.</w:t>
      </w:r>
      <w:r w:rsidR="00B17A86" w:rsidRPr="009B5EFD">
        <w:rPr>
          <w:rFonts w:ascii="Tahoma" w:hAnsi="Tahoma" w:cs="Tahoma"/>
          <w:sz w:val="24"/>
          <w:szCs w:val="24"/>
        </w:rPr>
        <w:t>Pedro prosperou nos seus relacionamentos – ele foi ajudado e ajudou outros a prosperar</w:t>
      </w:r>
    </w:p>
    <w:p w14:paraId="4B17BF3D" w14:textId="77777777" w:rsidR="009B5EFD" w:rsidRPr="009B5EFD" w:rsidRDefault="009B5EFD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272F1777" w14:textId="59193EB7" w:rsidR="00A53625" w:rsidRDefault="00A53625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>3.</w:t>
      </w:r>
      <w:r w:rsidR="00B17A86" w:rsidRPr="009B5EFD">
        <w:rPr>
          <w:rFonts w:ascii="Tahoma" w:hAnsi="Tahoma" w:cs="Tahoma"/>
          <w:sz w:val="24"/>
          <w:szCs w:val="24"/>
        </w:rPr>
        <w:t xml:space="preserve">Pedro prosperou na vida espiritual – ao obedecer à Palavra abriu a porta ao milagre que </w:t>
      </w:r>
      <w:r w:rsidRPr="009B5EFD">
        <w:rPr>
          <w:rFonts w:ascii="Tahoma" w:hAnsi="Tahoma" w:cs="Tahoma"/>
          <w:sz w:val="24"/>
          <w:szCs w:val="24"/>
        </w:rPr>
        <w:t xml:space="preserve">lhe trouxe discernimento </w:t>
      </w:r>
      <w:r w:rsidR="00DB4CE9">
        <w:rPr>
          <w:rFonts w:ascii="Tahoma" w:hAnsi="Tahoma" w:cs="Tahoma"/>
          <w:sz w:val="24"/>
          <w:szCs w:val="24"/>
        </w:rPr>
        <w:t>d</w:t>
      </w:r>
      <w:r w:rsidRPr="009B5EFD">
        <w:rPr>
          <w:rFonts w:ascii="Tahoma" w:hAnsi="Tahoma" w:cs="Tahoma"/>
          <w:sz w:val="24"/>
          <w:szCs w:val="24"/>
        </w:rPr>
        <w:t xml:space="preserve">e quem ele era e de quem Jesus é. </w:t>
      </w:r>
    </w:p>
    <w:p w14:paraId="326F1C4F" w14:textId="77777777" w:rsidR="009B5EFD" w:rsidRPr="009B5EFD" w:rsidRDefault="009B5EFD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2E271B2F" w14:textId="67C8BA87" w:rsidR="00A53625" w:rsidRDefault="00A53625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 xml:space="preserve">4. A obediência </w:t>
      </w:r>
      <w:proofErr w:type="gramStart"/>
      <w:r w:rsidR="007021DD" w:rsidRPr="009B5EFD">
        <w:rPr>
          <w:rFonts w:ascii="Tahoma" w:hAnsi="Tahoma" w:cs="Tahoma"/>
          <w:sz w:val="24"/>
          <w:szCs w:val="24"/>
        </w:rPr>
        <w:t>criou a nova</w:t>
      </w:r>
      <w:proofErr w:type="gramEnd"/>
      <w:r w:rsidR="007021DD" w:rsidRPr="009B5EFD">
        <w:rPr>
          <w:rFonts w:ascii="Tahoma" w:hAnsi="Tahoma" w:cs="Tahoma"/>
          <w:sz w:val="24"/>
          <w:szCs w:val="24"/>
        </w:rPr>
        <w:t xml:space="preserve"> identidade de Pedro – o seu destino foi criado </w:t>
      </w:r>
      <w:r w:rsidR="00980ED3" w:rsidRPr="009B5EFD">
        <w:rPr>
          <w:rFonts w:ascii="Tahoma" w:hAnsi="Tahoma" w:cs="Tahoma"/>
          <w:sz w:val="24"/>
          <w:szCs w:val="24"/>
        </w:rPr>
        <w:t xml:space="preserve">na obediência – ele tornou-se o primeiro pescador de homens… no livro de atos, lemos que quando Pedro pregou </w:t>
      </w:r>
      <w:r w:rsidR="00153F10" w:rsidRPr="009B5EFD">
        <w:rPr>
          <w:rFonts w:ascii="Tahoma" w:hAnsi="Tahoma" w:cs="Tahoma"/>
          <w:sz w:val="24"/>
          <w:szCs w:val="24"/>
        </w:rPr>
        <w:t>pela p</w:t>
      </w:r>
      <w:r w:rsidR="00980ED3" w:rsidRPr="009B5EFD">
        <w:rPr>
          <w:rFonts w:ascii="Tahoma" w:hAnsi="Tahoma" w:cs="Tahoma"/>
          <w:sz w:val="24"/>
          <w:szCs w:val="24"/>
        </w:rPr>
        <w:t>rimeira vez, 3000 homens se converteram, da segunda 5000</w:t>
      </w:r>
      <w:r w:rsidR="00153F10" w:rsidRPr="009B5EFD">
        <w:rPr>
          <w:rFonts w:ascii="Tahoma" w:hAnsi="Tahoma" w:cs="Tahoma"/>
          <w:sz w:val="24"/>
          <w:szCs w:val="24"/>
        </w:rPr>
        <w:t>. Tudo começou num ato de obediência cerca de 3 anos antes…</w:t>
      </w:r>
    </w:p>
    <w:p w14:paraId="4BC4C253" w14:textId="77777777" w:rsidR="00DB4CE9" w:rsidRPr="009B5EFD" w:rsidRDefault="00DB4CE9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56BD33BE" w14:textId="6E66E4E5" w:rsidR="00153F10" w:rsidRPr="009B5EFD" w:rsidRDefault="00153F10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 xml:space="preserve">5. A obediência e o seu resultado leva-nos a desejar ainda mais </w:t>
      </w:r>
      <w:r w:rsidR="00E70058" w:rsidRPr="009B5EFD">
        <w:rPr>
          <w:rFonts w:ascii="Tahoma" w:hAnsi="Tahoma" w:cs="Tahoma"/>
          <w:sz w:val="24"/>
          <w:szCs w:val="24"/>
        </w:rPr>
        <w:t xml:space="preserve">largar tudo o resto e seguir a Cristo. </w:t>
      </w:r>
    </w:p>
    <w:p w14:paraId="413053B8" w14:textId="77777777" w:rsidR="00E70058" w:rsidRPr="009B5EFD" w:rsidRDefault="00E70058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4197F7F0" w14:textId="77777777" w:rsidR="00E70058" w:rsidRPr="009B5EFD" w:rsidRDefault="00E70058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33DDCCD7" w14:textId="1062153C" w:rsidR="00E70058" w:rsidRPr="009B5EFD" w:rsidRDefault="00E70058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>Vamos ver o que sabemos ser verdade pois está escrito na Palavra</w:t>
      </w:r>
      <w:r w:rsidR="003E1B1B" w:rsidRPr="009B5EFD">
        <w:rPr>
          <w:rFonts w:ascii="Tahoma" w:hAnsi="Tahoma" w:cs="Tahoma"/>
          <w:sz w:val="24"/>
          <w:szCs w:val="24"/>
        </w:rPr>
        <w:t xml:space="preserve"> e começar a praticar.</w:t>
      </w:r>
    </w:p>
    <w:p w14:paraId="4D5E69F9" w14:textId="77777777" w:rsidR="003E1B1B" w:rsidRPr="009B5EFD" w:rsidRDefault="003E1B1B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</w:p>
    <w:p w14:paraId="3974D9CC" w14:textId="70C6256C" w:rsidR="003E1B1B" w:rsidRPr="009B5EFD" w:rsidRDefault="003E1B1B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>Os sobreviventes vivem mentiras,</w:t>
      </w:r>
      <w:r w:rsidR="00995909" w:rsidRPr="009B5EFD">
        <w:rPr>
          <w:rFonts w:ascii="Tahoma" w:hAnsi="Tahoma" w:cs="Tahoma"/>
          <w:sz w:val="24"/>
          <w:szCs w:val="24"/>
        </w:rPr>
        <w:t xml:space="preserve"> vivem em meio a medos, falhanços e </w:t>
      </w:r>
      <w:proofErr w:type="gramStart"/>
      <w:r w:rsidR="00995909" w:rsidRPr="009B5EFD">
        <w:rPr>
          <w:rFonts w:ascii="Tahoma" w:hAnsi="Tahoma" w:cs="Tahoma"/>
          <w:sz w:val="24"/>
          <w:szCs w:val="24"/>
        </w:rPr>
        <w:t>passad</w:t>
      </w:r>
      <w:r w:rsidR="009B5EFD" w:rsidRPr="009B5EFD">
        <w:rPr>
          <w:rFonts w:ascii="Tahoma" w:hAnsi="Tahoma" w:cs="Tahoma"/>
          <w:sz w:val="24"/>
          <w:szCs w:val="24"/>
        </w:rPr>
        <w:t xml:space="preserve">o, </w:t>
      </w:r>
      <w:r w:rsidRPr="009B5EFD">
        <w:rPr>
          <w:rFonts w:ascii="Tahoma" w:hAnsi="Tahoma" w:cs="Tahoma"/>
          <w:sz w:val="24"/>
          <w:szCs w:val="24"/>
        </w:rPr>
        <w:t xml:space="preserve"> mas</w:t>
      </w:r>
      <w:proofErr w:type="gramEnd"/>
      <w:r w:rsidRPr="009B5EFD">
        <w:rPr>
          <w:rFonts w:ascii="Tahoma" w:hAnsi="Tahoma" w:cs="Tahoma"/>
          <w:sz w:val="24"/>
          <w:szCs w:val="24"/>
        </w:rPr>
        <w:t xml:space="preserve"> Jesus nos libertou para vivermos no Caminho, na Verdade e na Vida, que é Ele </w:t>
      </w:r>
    </w:p>
    <w:p w14:paraId="317FFBF6" w14:textId="46AE48E3" w:rsidR="004B2FEC" w:rsidRPr="009B5EFD" w:rsidRDefault="00B17A86" w:rsidP="009B75D1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 w:rsidRPr="009B5EFD">
        <w:rPr>
          <w:rFonts w:ascii="Tahoma" w:hAnsi="Tahoma" w:cs="Tahoma"/>
          <w:sz w:val="24"/>
          <w:szCs w:val="24"/>
        </w:rPr>
        <w:t xml:space="preserve"> </w:t>
      </w:r>
    </w:p>
    <w:sectPr w:rsidR="004B2FEC" w:rsidRPr="009B5EFD" w:rsidSect="00D24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DAF"/>
    <w:multiLevelType w:val="hybridMultilevel"/>
    <w:tmpl w:val="538458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04E6"/>
    <w:multiLevelType w:val="hybridMultilevel"/>
    <w:tmpl w:val="9D66FD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6538">
    <w:abstractNumId w:val="1"/>
  </w:num>
  <w:num w:numId="2" w16cid:durableId="66158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D4"/>
    <w:rsid w:val="00004BE7"/>
    <w:rsid w:val="00010D4D"/>
    <w:rsid w:val="0003054C"/>
    <w:rsid w:val="00046B41"/>
    <w:rsid w:val="00091C04"/>
    <w:rsid w:val="00141883"/>
    <w:rsid w:val="00153F10"/>
    <w:rsid w:val="001B4B83"/>
    <w:rsid w:val="001D50C8"/>
    <w:rsid w:val="002553ED"/>
    <w:rsid w:val="0028482B"/>
    <w:rsid w:val="0028728E"/>
    <w:rsid w:val="002E280E"/>
    <w:rsid w:val="00321600"/>
    <w:rsid w:val="003E1B1B"/>
    <w:rsid w:val="00424928"/>
    <w:rsid w:val="004B2FEC"/>
    <w:rsid w:val="005E1024"/>
    <w:rsid w:val="00605AEC"/>
    <w:rsid w:val="00652A41"/>
    <w:rsid w:val="006874DF"/>
    <w:rsid w:val="006F69E8"/>
    <w:rsid w:val="007021DD"/>
    <w:rsid w:val="007F5938"/>
    <w:rsid w:val="008E6C11"/>
    <w:rsid w:val="009678D2"/>
    <w:rsid w:val="00980ED3"/>
    <w:rsid w:val="00995909"/>
    <w:rsid w:val="009B5EFD"/>
    <w:rsid w:val="009B75D1"/>
    <w:rsid w:val="00A53625"/>
    <w:rsid w:val="00B17A86"/>
    <w:rsid w:val="00B5560E"/>
    <w:rsid w:val="00B645E8"/>
    <w:rsid w:val="00B94714"/>
    <w:rsid w:val="00C05CED"/>
    <w:rsid w:val="00CC2968"/>
    <w:rsid w:val="00D1198B"/>
    <w:rsid w:val="00D242D7"/>
    <w:rsid w:val="00D60E56"/>
    <w:rsid w:val="00DB4CE9"/>
    <w:rsid w:val="00DC0396"/>
    <w:rsid w:val="00DE49D4"/>
    <w:rsid w:val="00DF024F"/>
    <w:rsid w:val="00E0755E"/>
    <w:rsid w:val="00E70058"/>
    <w:rsid w:val="00E94DE1"/>
    <w:rsid w:val="00F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247"/>
  <w15:chartTrackingRefBased/>
  <w15:docId w15:val="{7763498E-E3C9-4D7F-A889-FCF4F353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42D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9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Pinto</dc:creator>
  <cp:keywords/>
  <dc:description/>
  <cp:lastModifiedBy>Rita Pinto</cp:lastModifiedBy>
  <cp:revision>46</cp:revision>
  <dcterms:created xsi:type="dcterms:W3CDTF">2023-08-12T10:32:00Z</dcterms:created>
  <dcterms:modified xsi:type="dcterms:W3CDTF">2024-09-16T19:41:00Z</dcterms:modified>
</cp:coreProperties>
</file>